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 w:line="487" w:lineRule="exac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 1</w:t>
      </w:r>
    </w:p>
    <w:p>
      <w:pPr>
        <w:pStyle w:val="2"/>
        <w:spacing w:line="620" w:lineRule="exact"/>
        <w:ind w:left="767"/>
      </w:pPr>
      <w:r>
        <w:t>2020 年河北省普通高校专接本考试选拔专业及数额</w:t>
      </w:r>
    </w:p>
    <w:p>
      <w:pPr>
        <w:pStyle w:val="3"/>
        <w:spacing w:before="5"/>
        <w:ind w:left="0"/>
        <w:rPr>
          <w:rFonts w:ascii="方正小标宋_GBK"/>
          <w:i/>
          <w:sz w:val="12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8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8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8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8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165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18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03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17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71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9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30" w:type="dxa"/>
          </w:tcPr>
          <w:p>
            <w:pPr>
              <w:pStyle w:val="8"/>
              <w:spacing w:before="82"/>
              <w:ind w:left="107"/>
              <w:rPr>
                <w:sz w:val="21"/>
              </w:rPr>
            </w:pPr>
            <w:r>
              <w:rPr>
                <w:sz w:val="21"/>
              </w:rPr>
              <w:t>保定理工学院</w:t>
            </w:r>
          </w:p>
        </w:tc>
        <w:tc>
          <w:tcPr>
            <w:tcW w:w="1395" w:type="dxa"/>
          </w:tcPr>
          <w:p>
            <w:pPr>
              <w:pStyle w:val="8"/>
              <w:spacing w:before="82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82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82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82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82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82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2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03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汽车服务工程</w:t>
            </w:r>
          </w:p>
        </w:tc>
        <w:tc>
          <w:tcPr>
            <w:tcW w:w="2367" w:type="dxa"/>
          </w:tcPr>
          <w:p>
            <w:pPr>
              <w:pStyle w:val="8"/>
              <w:spacing w:before="91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车辆工程/机械电子工程/机械工程/机械设计制造及其自动化/汽车服务工程</w:t>
            </w:r>
          </w:p>
        </w:tc>
        <w:tc>
          <w:tcPr>
            <w:tcW w:w="686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地理科学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地理科学/人文地理与城乡规划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知识产权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知识产权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网络与新媒体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保定学院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30" w:type="dxa"/>
          </w:tcPr>
          <w:p>
            <w:pPr>
              <w:pStyle w:val="8"/>
              <w:spacing w:before="156"/>
              <w:ind w:left="107"/>
              <w:rPr>
                <w:sz w:val="21"/>
              </w:rPr>
            </w:pPr>
            <w:r>
              <w:rPr>
                <w:sz w:val="21"/>
              </w:rPr>
              <w:t>北华航天工业学院</w:t>
            </w:r>
          </w:p>
        </w:tc>
        <w:tc>
          <w:tcPr>
            <w:tcW w:w="1395" w:type="dxa"/>
          </w:tcPr>
          <w:p>
            <w:pPr>
              <w:pStyle w:val="8"/>
              <w:spacing w:before="5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材料成型及控制工程</w:t>
            </w:r>
          </w:p>
        </w:tc>
        <w:tc>
          <w:tcPr>
            <w:tcW w:w="2367" w:type="dxa"/>
          </w:tcPr>
          <w:p>
            <w:pPr>
              <w:pStyle w:val="8"/>
              <w:spacing w:before="156"/>
              <w:ind w:left="108"/>
              <w:rPr>
                <w:sz w:val="21"/>
              </w:rPr>
            </w:pPr>
            <w:r>
              <w:rPr>
                <w:sz w:val="21"/>
              </w:rPr>
              <w:t>材料成型及控制工程</w:t>
            </w:r>
          </w:p>
        </w:tc>
        <w:tc>
          <w:tcPr>
            <w:tcW w:w="686" w:type="dxa"/>
          </w:tcPr>
          <w:p>
            <w:pPr>
              <w:pStyle w:val="8"/>
              <w:spacing w:before="156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6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6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6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footerReference r:id="rId3" w:type="default"/>
          <w:footerReference r:id="rId4" w:type="even"/>
          <w:pgSz w:w="11910" w:h="16840"/>
          <w:pgMar w:top="1600" w:right="1100" w:bottom="152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北华航天工业学院</w:t>
            </w:r>
          </w:p>
        </w:tc>
        <w:tc>
          <w:tcPr>
            <w:tcW w:w="1395" w:type="dxa"/>
          </w:tcPr>
          <w:p>
            <w:pPr>
              <w:pStyle w:val="8"/>
              <w:spacing w:before="164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北华航天工业学院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北华航天工业学院</w:t>
            </w:r>
          </w:p>
        </w:tc>
        <w:tc>
          <w:tcPr>
            <w:tcW w:w="1395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30" w:type="dxa"/>
          </w:tcPr>
          <w:p>
            <w:pPr>
              <w:pStyle w:val="8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46"/>
              <w:ind w:left="106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367" w:type="dxa"/>
          </w:tcPr>
          <w:p>
            <w:pPr>
              <w:pStyle w:val="8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686" w:type="dxa"/>
          </w:tcPr>
          <w:p>
            <w:pPr>
              <w:pStyle w:val="8"/>
              <w:spacing w:before="46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46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46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4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46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30" w:type="dxa"/>
          </w:tcPr>
          <w:p>
            <w:pPr>
              <w:pStyle w:val="8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77"/>
              <w:ind w:left="106"/>
              <w:rPr>
                <w:sz w:val="21"/>
              </w:rPr>
            </w:pPr>
            <w:r>
              <w:rPr>
                <w:sz w:val="21"/>
              </w:rPr>
              <w:t>化学</w:t>
            </w:r>
          </w:p>
        </w:tc>
        <w:tc>
          <w:tcPr>
            <w:tcW w:w="2367" w:type="dxa"/>
          </w:tcPr>
          <w:p>
            <w:pPr>
              <w:pStyle w:val="8"/>
              <w:spacing w:before="77"/>
              <w:ind w:left="108"/>
              <w:rPr>
                <w:sz w:val="21"/>
              </w:rPr>
            </w:pPr>
            <w:r>
              <w:rPr>
                <w:sz w:val="21"/>
              </w:rPr>
              <w:t>化学/应用化学</w:t>
            </w:r>
          </w:p>
        </w:tc>
        <w:tc>
          <w:tcPr>
            <w:tcW w:w="686" w:type="dxa"/>
          </w:tcPr>
          <w:p>
            <w:pPr>
              <w:pStyle w:val="8"/>
              <w:spacing w:before="77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77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77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77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77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网络与新媒体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030" w:type="dxa"/>
          </w:tcPr>
          <w:p>
            <w:pPr>
              <w:pStyle w:val="8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80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80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8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80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8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0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30" w:type="dxa"/>
          </w:tcPr>
          <w:p>
            <w:pPr>
              <w:pStyle w:val="8"/>
              <w:spacing w:before="81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81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81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81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8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8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8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1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舞蹈编导</w:t>
            </w:r>
          </w:p>
        </w:tc>
        <w:tc>
          <w:tcPr>
            <w:tcW w:w="2367" w:type="dxa"/>
          </w:tcPr>
          <w:p>
            <w:pPr>
              <w:pStyle w:val="8"/>
              <w:spacing w:before="21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舞蹈表演</w:t>
            </w:r>
          </w:p>
        </w:tc>
        <w:tc>
          <w:tcPr>
            <w:tcW w:w="2367" w:type="dxa"/>
          </w:tcPr>
          <w:p>
            <w:pPr>
              <w:pStyle w:val="8"/>
              <w:spacing w:before="21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沧州师范学院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right="277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承德医学院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承德医学院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临床医学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临床医学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承德医学院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针灸推拿学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针灸推拿学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承德医学院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中医学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中医学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旅游管理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酒店管理/旅游管理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6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8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材料化学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材料化学/化学工程与工艺/制药工程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化学工程与工艺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材料化学/化学工程与工艺/制药工程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64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计算机科学与技术/软</w:t>
            </w:r>
          </w:p>
          <w:p>
            <w:pPr>
              <w:pStyle w:val="8"/>
              <w:spacing w:before="1" w:line="280" w:lineRule="atLeast"/>
              <w:ind w:left="108" w:right="146"/>
              <w:rPr>
                <w:sz w:val="21"/>
              </w:rPr>
            </w:pPr>
            <w:r>
              <w:rPr>
                <w:spacing w:val="-1"/>
                <w:sz w:val="21"/>
              </w:rPr>
              <w:t>件工程</w:t>
            </w:r>
            <w:r>
              <w:rPr>
                <w:sz w:val="21"/>
              </w:rPr>
              <w:t>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社会体育指导与管理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75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体育教育（太极拳方向）</w:t>
            </w:r>
          </w:p>
        </w:tc>
        <w:tc>
          <w:tcPr>
            <w:tcW w:w="2367" w:type="dxa"/>
          </w:tcPr>
          <w:p>
            <w:pPr>
              <w:pStyle w:val="8"/>
              <w:spacing w:before="75" w:line="249" w:lineRule="auto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汉语国际教育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0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20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0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0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20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0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0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0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舞蹈表演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邯郸学院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动物医学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动物医学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东校区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东校区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河北北方学院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医学检验技术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医学检验技术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2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22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367" w:type="dxa"/>
          </w:tcPr>
          <w:p>
            <w:pPr>
              <w:pStyle w:val="8"/>
              <w:spacing w:before="22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电子商务/国际商务</w:t>
            </w:r>
          </w:p>
        </w:tc>
        <w:tc>
          <w:tcPr>
            <w:tcW w:w="686" w:type="dxa"/>
          </w:tcPr>
          <w:p>
            <w:pPr>
              <w:pStyle w:val="8"/>
              <w:spacing w:before="22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2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2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2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2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广播电视学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新闻学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广告学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广告学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30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表演</w:t>
            </w:r>
          </w:p>
        </w:tc>
        <w:tc>
          <w:tcPr>
            <w:tcW w:w="2367" w:type="dxa"/>
          </w:tcPr>
          <w:p>
            <w:pPr>
              <w:pStyle w:val="8"/>
              <w:spacing w:before="113"/>
              <w:ind w:left="108"/>
              <w:rPr>
                <w:sz w:val="21"/>
              </w:rPr>
            </w:pPr>
            <w:r>
              <w:rPr>
                <w:sz w:val="21"/>
              </w:rPr>
              <w:t>表演</w:t>
            </w:r>
          </w:p>
        </w:tc>
        <w:tc>
          <w:tcPr>
            <w:tcW w:w="686" w:type="dxa"/>
          </w:tcPr>
          <w:p>
            <w:pPr>
              <w:pStyle w:val="8"/>
              <w:spacing w:before="113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13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13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1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13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2367" w:type="dxa"/>
          </w:tcPr>
          <w:p>
            <w:pPr>
              <w:pStyle w:val="8"/>
              <w:spacing w:before="160"/>
              <w:ind w:left="108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030" w:type="dxa"/>
          </w:tcPr>
          <w:p>
            <w:pPr>
              <w:pStyle w:val="8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91"/>
              <w:ind w:left="106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2367" w:type="dxa"/>
          </w:tcPr>
          <w:p>
            <w:pPr>
              <w:pStyle w:val="8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686" w:type="dxa"/>
          </w:tcPr>
          <w:p>
            <w:pPr>
              <w:pStyle w:val="8"/>
              <w:spacing w:before="91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91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91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9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1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广播电视编导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广播电视编导/摄影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0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20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摄影</w:t>
            </w:r>
          </w:p>
        </w:tc>
        <w:tc>
          <w:tcPr>
            <w:tcW w:w="2367" w:type="dxa"/>
          </w:tcPr>
          <w:p>
            <w:pPr>
              <w:pStyle w:val="8"/>
              <w:spacing w:before="20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广播电视编导/摄影</w:t>
            </w:r>
          </w:p>
        </w:tc>
        <w:tc>
          <w:tcPr>
            <w:tcW w:w="686" w:type="dxa"/>
          </w:tcPr>
          <w:p>
            <w:pPr>
              <w:pStyle w:val="8"/>
              <w:spacing w:before="20" w:line="256" w:lineRule="exact"/>
              <w:ind w:right="226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0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0" w:line="256" w:lineRule="exact"/>
              <w:ind w:left="88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0" w:line="256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0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03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舞蹈编导</w:t>
            </w:r>
          </w:p>
        </w:tc>
        <w:tc>
          <w:tcPr>
            <w:tcW w:w="2367" w:type="dxa"/>
          </w:tcPr>
          <w:p>
            <w:pPr>
              <w:pStyle w:val="8"/>
              <w:spacing w:before="18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舞蹈表演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音乐表演（声乐）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94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艺术教育</w:t>
            </w:r>
            <w:r>
              <w:rPr>
                <w:sz w:val="21"/>
              </w:rPr>
              <w:t>（声乐</w:t>
            </w:r>
            <w:r>
              <w:rPr>
                <w:spacing w:val="-14"/>
                <w:sz w:val="21"/>
              </w:rPr>
              <w:t>）/</w:t>
            </w:r>
            <w:r>
              <w:rPr>
                <w:sz w:val="21"/>
              </w:rPr>
              <w:t>音乐</w:t>
            </w: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河北传媒学院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17"/>
              <w:rPr>
                <w:sz w:val="21"/>
              </w:rPr>
            </w:pPr>
            <w:r>
              <w:rPr>
                <w:sz w:val="21"/>
              </w:rPr>
              <w:t>音乐表演（器乐）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审计学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汽车服务工程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医学影像技术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医学影像技术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1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河北东方学院</w:t>
            </w:r>
          </w:p>
        </w:tc>
        <w:tc>
          <w:tcPr>
            <w:tcW w:w="1395" w:type="dxa"/>
          </w:tcPr>
          <w:p>
            <w:pPr>
              <w:pStyle w:val="8"/>
              <w:spacing w:before="21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1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1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1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1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审计学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电子商务/国际商务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030" w:type="dxa"/>
          </w:tcPr>
          <w:p>
            <w:pPr>
              <w:pStyle w:val="8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工程造价</w:t>
            </w:r>
          </w:p>
        </w:tc>
        <w:tc>
          <w:tcPr>
            <w:tcW w:w="2367" w:type="dxa"/>
          </w:tcPr>
          <w:p>
            <w:pPr>
              <w:pStyle w:val="8"/>
              <w:spacing w:before="70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7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7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7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7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70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金融工程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金融工程/金融学/投资学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30" w:type="dxa"/>
          </w:tcPr>
          <w:p>
            <w:pPr>
              <w:pStyle w:val="8"/>
              <w:spacing w:before="146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46"/>
              <w:ind w:left="106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367" w:type="dxa"/>
          </w:tcPr>
          <w:p>
            <w:pPr>
              <w:pStyle w:val="8"/>
              <w:spacing w:before="146"/>
              <w:ind w:left="108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686" w:type="dxa"/>
          </w:tcPr>
          <w:p>
            <w:pPr>
              <w:pStyle w:val="8"/>
              <w:spacing w:before="146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46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46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4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46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建筑学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计算机科学与技术/软</w:t>
            </w:r>
          </w:p>
          <w:p>
            <w:pPr>
              <w:pStyle w:val="8"/>
              <w:spacing w:before="1" w:line="280" w:lineRule="atLeast"/>
              <w:ind w:left="108" w:right="146"/>
              <w:rPr>
                <w:sz w:val="21"/>
              </w:rPr>
            </w:pPr>
            <w:r>
              <w:rPr>
                <w:spacing w:val="-1"/>
                <w:sz w:val="21"/>
              </w:rPr>
              <w:t>件工程</w:t>
            </w:r>
            <w:r>
              <w:rPr>
                <w:sz w:val="21"/>
              </w:rPr>
              <w:t>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30" w:type="dxa"/>
          </w:tcPr>
          <w:p>
            <w:pPr>
              <w:pStyle w:val="8"/>
              <w:spacing w:before="125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125"/>
              <w:ind w:left="106"/>
              <w:rPr>
                <w:sz w:val="21"/>
              </w:rPr>
            </w:pPr>
            <w:r>
              <w:rPr>
                <w:sz w:val="21"/>
              </w:rPr>
              <w:t>风景园林</w:t>
            </w:r>
          </w:p>
        </w:tc>
        <w:tc>
          <w:tcPr>
            <w:tcW w:w="2367" w:type="dxa"/>
          </w:tcPr>
          <w:p>
            <w:pPr>
              <w:pStyle w:val="8"/>
              <w:spacing w:before="125"/>
              <w:ind w:left="108"/>
              <w:rPr>
                <w:sz w:val="21"/>
              </w:rPr>
            </w:pPr>
            <w:r>
              <w:rPr>
                <w:sz w:val="21"/>
              </w:rPr>
              <w:t>风景园林/园林</w:t>
            </w:r>
          </w:p>
        </w:tc>
        <w:tc>
          <w:tcPr>
            <w:tcW w:w="686" w:type="dxa"/>
          </w:tcPr>
          <w:p>
            <w:pPr>
              <w:pStyle w:val="8"/>
              <w:spacing w:before="125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25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125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2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25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河北工程技术学院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网络与新媒体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环境工程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环境工程/环境科学/环境生态工程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环境科学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环境工程/环境科学/环境生态工程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计算机科学与技术/软</w:t>
            </w:r>
          </w:p>
          <w:p>
            <w:pPr>
              <w:pStyle w:val="8"/>
              <w:spacing w:before="1" w:line="280" w:lineRule="atLeast"/>
              <w:ind w:left="108" w:right="146"/>
              <w:rPr>
                <w:sz w:val="21"/>
              </w:rPr>
            </w:pPr>
            <w:r>
              <w:rPr>
                <w:spacing w:val="-1"/>
                <w:sz w:val="21"/>
              </w:rPr>
              <w:t>件工程</w:t>
            </w:r>
            <w:r>
              <w:rPr>
                <w:sz w:val="21"/>
              </w:rPr>
              <w:t>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030" w:type="dxa"/>
          </w:tcPr>
          <w:p>
            <w:pPr>
              <w:pStyle w:val="8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62"/>
              <w:ind w:left="106"/>
              <w:rPr>
                <w:sz w:val="21"/>
              </w:rPr>
            </w:pPr>
            <w:r>
              <w:rPr>
                <w:sz w:val="21"/>
              </w:rPr>
              <w:t>园林</w:t>
            </w:r>
          </w:p>
        </w:tc>
        <w:tc>
          <w:tcPr>
            <w:tcW w:w="2367" w:type="dxa"/>
          </w:tcPr>
          <w:p>
            <w:pPr>
              <w:pStyle w:val="8"/>
              <w:spacing w:before="62"/>
              <w:ind w:left="108"/>
              <w:rPr>
                <w:sz w:val="21"/>
              </w:rPr>
            </w:pPr>
            <w:r>
              <w:rPr>
                <w:sz w:val="21"/>
              </w:rPr>
              <w:t>风景园林/园林</w:t>
            </w:r>
          </w:p>
        </w:tc>
        <w:tc>
          <w:tcPr>
            <w:tcW w:w="686" w:type="dxa"/>
          </w:tcPr>
          <w:p>
            <w:pPr>
              <w:pStyle w:val="8"/>
              <w:spacing w:before="62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62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62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424" w:type="dxa"/>
          </w:tcPr>
          <w:p>
            <w:pPr>
              <w:pStyle w:val="8"/>
              <w:spacing w:before="62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2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社会体育指导与管理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30" w:type="dxa"/>
          </w:tcPr>
          <w:p>
            <w:pPr>
              <w:pStyle w:val="8"/>
              <w:spacing w:before="75"/>
              <w:ind w:left="107"/>
              <w:rPr>
                <w:sz w:val="21"/>
              </w:rPr>
            </w:pPr>
            <w:r>
              <w:rPr>
                <w:sz w:val="21"/>
              </w:rPr>
              <w:t>河北环境工程学院</w:t>
            </w:r>
          </w:p>
        </w:tc>
        <w:tc>
          <w:tcPr>
            <w:tcW w:w="1395" w:type="dxa"/>
          </w:tcPr>
          <w:p>
            <w:pPr>
              <w:pStyle w:val="8"/>
              <w:spacing w:before="75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75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75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75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75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7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机械电子工程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164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9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道路桥梁与渡河工程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能源与动力工程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能源与动力工程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030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河北建筑工程学院</w:t>
            </w:r>
          </w:p>
        </w:tc>
        <w:tc>
          <w:tcPr>
            <w:tcW w:w="1395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112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12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112"/>
              <w:ind w:left="90" w:right="76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12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12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030" w:type="dxa"/>
          </w:tcPr>
          <w:p>
            <w:pPr>
              <w:pStyle w:val="8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河北金融学院</w:t>
            </w:r>
          </w:p>
        </w:tc>
        <w:tc>
          <w:tcPr>
            <w:tcW w:w="1395" w:type="dxa"/>
          </w:tcPr>
          <w:p>
            <w:pPr>
              <w:pStyle w:val="8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保险学</w:t>
            </w:r>
          </w:p>
        </w:tc>
        <w:tc>
          <w:tcPr>
            <w:tcW w:w="2367" w:type="dxa"/>
          </w:tcPr>
          <w:p>
            <w:pPr>
              <w:pStyle w:val="8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保险学</w:t>
            </w:r>
          </w:p>
        </w:tc>
        <w:tc>
          <w:tcPr>
            <w:tcW w:w="686" w:type="dxa"/>
          </w:tcPr>
          <w:p>
            <w:pPr>
              <w:pStyle w:val="8"/>
              <w:spacing w:before="93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93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93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9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3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河北金融学院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河北金融学院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河北金融学院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投资学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金融工程/金融学/投资学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0" w:type="dxa"/>
          </w:tcPr>
          <w:p>
            <w:pPr>
              <w:pStyle w:val="8"/>
              <w:spacing w:before="124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124"/>
              <w:ind w:left="106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367" w:type="dxa"/>
          </w:tcPr>
          <w:p>
            <w:pPr>
              <w:pStyle w:val="8"/>
              <w:spacing w:before="124"/>
              <w:ind w:left="108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686" w:type="dxa"/>
          </w:tcPr>
          <w:p>
            <w:pPr>
              <w:pStyle w:val="8"/>
              <w:spacing w:before="124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24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24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2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24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30" w:type="dxa"/>
          </w:tcPr>
          <w:p>
            <w:pPr>
              <w:pStyle w:val="8"/>
              <w:spacing w:before="71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71"/>
              <w:ind w:left="106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367" w:type="dxa"/>
          </w:tcPr>
          <w:p>
            <w:pPr>
              <w:pStyle w:val="8"/>
              <w:spacing w:before="71"/>
              <w:ind w:left="108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686" w:type="dxa"/>
          </w:tcPr>
          <w:p>
            <w:pPr>
              <w:pStyle w:val="8"/>
              <w:spacing w:before="71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17" w:type="dxa"/>
          </w:tcPr>
          <w:p>
            <w:pPr>
              <w:pStyle w:val="8"/>
              <w:spacing w:before="7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7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7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71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9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化学工程与工艺</w:t>
            </w:r>
          </w:p>
        </w:tc>
        <w:tc>
          <w:tcPr>
            <w:tcW w:w="2367" w:type="dxa"/>
          </w:tcPr>
          <w:p>
            <w:pPr>
              <w:pStyle w:val="8"/>
              <w:spacing w:before="91" w:line="249" w:lineRule="auto"/>
              <w:ind w:left="108" w:right="251"/>
              <w:rPr>
                <w:sz w:val="21"/>
              </w:rPr>
            </w:pPr>
            <w:r>
              <w:rPr>
                <w:sz w:val="21"/>
              </w:rPr>
              <w:t>材料化学/化学工程与工艺/制药工程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机械电子工程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164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河北科技大学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应用化学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化学/应用化学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河北科技师范学院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河北科技师范学院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运动康复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30" w:type="dxa"/>
          </w:tcPr>
          <w:p>
            <w:pPr>
              <w:pStyle w:val="8"/>
              <w:spacing w:before="88"/>
              <w:ind w:left="107"/>
              <w:rPr>
                <w:sz w:val="21"/>
              </w:rPr>
            </w:pPr>
            <w:r>
              <w:rPr>
                <w:sz w:val="21"/>
              </w:rPr>
              <w:t>河北科技师范学院</w:t>
            </w:r>
          </w:p>
        </w:tc>
        <w:tc>
          <w:tcPr>
            <w:tcW w:w="1395" w:type="dxa"/>
          </w:tcPr>
          <w:p>
            <w:pPr>
              <w:pStyle w:val="8"/>
              <w:spacing w:before="88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88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88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8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8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8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30" w:type="dxa"/>
          </w:tcPr>
          <w:p>
            <w:pPr>
              <w:pStyle w:val="8"/>
              <w:spacing w:before="65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65"/>
              <w:ind w:left="106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65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65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65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65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6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5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30" w:type="dxa"/>
          </w:tcPr>
          <w:p>
            <w:pPr>
              <w:pStyle w:val="8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97"/>
              <w:ind w:left="106"/>
              <w:rPr>
                <w:sz w:val="21"/>
              </w:rPr>
            </w:pPr>
            <w:r>
              <w:rPr>
                <w:sz w:val="21"/>
              </w:rPr>
              <w:t>工程造价</w:t>
            </w:r>
          </w:p>
        </w:tc>
        <w:tc>
          <w:tcPr>
            <w:tcW w:w="2367" w:type="dxa"/>
          </w:tcPr>
          <w:p>
            <w:pPr>
              <w:pStyle w:val="8"/>
              <w:spacing w:before="97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97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97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97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9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7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投资学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金融工程/金融学/投资学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30" w:type="dxa"/>
          </w:tcPr>
          <w:p>
            <w:pPr>
              <w:pStyle w:val="8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2367" w:type="dxa"/>
          </w:tcPr>
          <w:p>
            <w:pPr>
              <w:pStyle w:val="8"/>
              <w:spacing w:before="101"/>
              <w:ind w:left="108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686" w:type="dxa"/>
          </w:tcPr>
          <w:p>
            <w:pPr>
              <w:pStyle w:val="8"/>
              <w:spacing w:before="101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0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0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0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01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车辆工程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机械电子工程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65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汽车服务工程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广播电视编导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广播电视编导/摄影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1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21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1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1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1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1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03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河北科技学院</w:t>
            </w:r>
          </w:p>
        </w:tc>
        <w:tc>
          <w:tcPr>
            <w:tcW w:w="1395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舞蹈表演</w:t>
            </w:r>
          </w:p>
        </w:tc>
        <w:tc>
          <w:tcPr>
            <w:tcW w:w="2367" w:type="dxa"/>
          </w:tcPr>
          <w:p>
            <w:pPr>
              <w:pStyle w:val="8"/>
              <w:spacing w:before="18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产品设计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服装与服饰设计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绘画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雕塑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雕塑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广播电视编导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广播电视编导/摄影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030" w:type="dxa"/>
          </w:tcPr>
          <w:p>
            <w:pPr>
              <w:pStyle w:val="8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106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106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106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06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06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0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06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河北美术学院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书法学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书法学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河北民族师范学院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河北民族师范学院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河北民族师范学院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舞蹈学</w:t>
            </w:r>
          </w:p>
        </w:tc>
        <w:tc>
          <w:tcPr>
            <w:tcW w:w="2367" w:type="dxa"/>
          </w:tcPr>
          <w:p>
            <w:pPr>
              <w:pStyle w:val="8"/>
              <w:spacing w:before="21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30" w:type="dxa"/>
          </w:tcPr>
          <w:p>
            <w:pPr>
              <w:pStyle w:val="8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92"/>
              <w:ind w:left="106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367" w:type="dxa"/>
          </w:tcPr>
          <w:p>
            <w:pPr>
              <w:pStyle w:val="8"/>
              <w:spacing w:before="92"/>
              <w:ind w:left="108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686" w:type="dxa"/>
          </w:tcPr>
          <w:p>
            <w:pPr>
              <w:pStyle w:val="8"/>
              <w:spacing w:before="92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92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92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92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2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30" w:type="dxa"/>
          </w:tcPr>
          <w:p>
            <w:pPr>
              <w:pStyle w:val="8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动物医学</w:t>
            </w:r>
          </w:p>
        </w:tc>
        <w:tc>
          <w:tcPr>
            <w:tcW w:w="2367" w:type="dxa"/>
          </w:tcPr>
          <w:p>
            <w:pPr>
              <w:pStyle w:val="8"/>
              <w:spacing w:before="80"/>
              <w:ind w:left="108"/>
              <w:rPr>
                <w:sz w:val="21"/>
              </w:rPr>
            </w:pPr>
            <w:r>
              <w:rPr>
                <w:sz w:val="21"/>
              </w:rPr>
              <w:t>动物医学</w:t>
            </w:r>
          </w:p>
        </w:tc>
        <w:tc>
          <w:tcPr>
            <w:tcW w:w="686" w:type="dxa"/>
          </w:tcPr>
          <w:p>
            <w:pPr>
              <w:pStyle w:val="8"/>
              <w:spacing w:before="8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8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8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424" w:type="dxa"/>
          </w:tcPr>
          <w:p>
            <w:pPr>
              <w:pStyle w:val="8"/>
              <w:spacing w:before="8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0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水产养殖学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水产养殖学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秦皇岛校区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30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68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6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6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6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6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30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河北农业大学</w:t>
            </w:r>
          </w:p>
        </w:tc>
        <w:tc>
          <w:tcPr>
            <w:tcW w:w="1395" w:type="dxa"/>
          </w:tcPr>
          <w:p>
            <w:pPr>
              <w:pStyle w:val="8"/>
              <w:spacing w:before="68"/>
              <w:ind w:left="106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2367" w:type="dxa"/>
          </w:tcPr>
          <w:p>
            <w:pPr>
              <w:pStyle w:val="8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686" w:type="dxa"/>
          </w:tcPr>
          <w:p>
            <w:pPr>
              <w:pStyle w:val="8"/>
              <w:spacing w:before="6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6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6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6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30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河北师范大学</w:t>
            </w:r>
          </w:p>
        </w:tc>
        <w:tc>
          <w:tcPr>
            <w:tcW w:w="1395" w:type="dxa"/>
          </w:tcPr>
          <w:p>
            <w:pPr>
              <w:pStyle w:val="8"/>
              <w:spacing w:before="68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6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68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68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6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8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30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68"/>
              <w:ind w:left="106"/>
              <w:rPr>
                <w:sz w:val="21"/>
              </w:rPr>
            </w:pPr>
            <w:r>
              <w:rPr>
                <w:sz w:val="21"/>
              </w:rPr>
              <w:t>国际商务</w:t>
            </w:r>
          </w:p>
        </w:tc>
        <w:tc>
          <w:tcPr>
            <w:tcW w:w="2367" w:type="dxa"/>
          </w:tcPr>
          <w:p>
            <w:pPr>
              <w:pStyle w:val="8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电子商务/国际商务</w:t>
            </w:r>
          </w:p>
        </w:tc>
        <w:tc>
          <w:tcPr>
            <w:tcW w:w="686" w:type="dxa"/>
          </w:tcPr>
          <w:p>
            <w:pPr>
              <w:pStyle w:val="8"/>
              <w:spacing w:before="6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6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6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6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30" w:type="dxa"/>
          </w:tcPr>
          <w:p>
            <w:pPr>
              <w:pStyle w:val="8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68"/>
              <w:ind w:left="106"/>
              <w:rPr>
                <w:sz w:val="21"/>
              </w:rPr>
            </w:pPr>
            <w:r>
              <w:rPr>
                <w:sz w:val="21"/>
              </w:rPr>
              <w:t>测绘工程</w:t>
            </w:r>
          </w:p>
        </w:tc>
        <w:tc>
          <w:tcPr>
            <w:tcW w:w="2367" w:type="dxa"/>
          </w:tcPr>
          <w:p>
            <w:pPr>
              <w:pStyle w:val="8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测绘工程</w:t>
            </w:r>
          </w:p>
        </w:tc>
        <w:tc>
          <w:tcPr>
            <w:tcW w:w="686" w:type="dxa"/>
          </w:tcPr>
          <w:p>
            <w:pPr>
              <w:pStyle w:val="8"/>
              <w:spacing w:before="6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68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6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6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8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机械电子工程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城市地下空间工程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道路桥梁与渡河工程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勘察技术与工程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电气工程与智能控制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数字媒体技术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河北水利电力学院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水利水电工程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水利水电工程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30" w:type="dxa"/>
          </w:tcPr>
          <w:p>
            <w:pPr>
              <w:pStyle w:val="8"/>
              <w:spacing w:before="156"/>
              <w:ind w:left="107"/>
              <w:rPr>
                <w:sz w:val="21"/>
              </w:rPr>
            </w:pPr>
            <w:r>
              <w:rPr>
                <w:sz w:val="21"/>
              </w:rPr>
              <w:t>河北体育学院</w:t>
            </w:r>
          </w:p>
        </w:tc>
        <w:tc>
          <w:tcPr>
            <w:tcW w:w="1395" w:type="dxa"/>
          </w:tcPr>
          <w:p>
            <w:pPr>
              <w:pStyle w:val="8"/>
              <w:spacing w:before="156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5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6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17" w:type="dxa"/>
          </w:tcPr>
          <w:p>
            <w:pPr>
              <w:pStyle w:val="8"/>
              <w:spacing w:before="156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6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6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6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审计学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030" w:type="dxa"/>
          </w:tcPr>
          <w:p>
            <w:pPr>
              <w:pStyle w:val="8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91"/>
              <w:ind w:left="106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367" w:type="dxa"/>
          </w:tcPr>
          <w:p>
            <w:pPr>
              <w:pStyle w:val="8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电子商务/国际商务</w:t>
            </w:r>
          </w:p>
        </w:tc>
        <w:tc>
          <w:tcPr>
            <w:tcW w:w="686" w:type="dxa"/>
          </w:tcPr>
          <w:p>
            <w:pPr>
              <w:pStyle w:val="8"/>
              <w:spacing w:before="91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9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9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9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1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30" w:type="dxa"/>
          </w:tcPr>
          <w:p>
            <w:pPr>
              <w:pStyle w:val="8"/>
              <w:spacing w:before="81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81"/>
              <w:ind w:left="106"/>
              <w:rPr>
                <w:sz w:val="21"/>
              </w:rPr>
            </w:pPr>
            <w:r>
              <w:rPr>
                <w:sz w:val="21"/>
              </w:rPr>
              <w:t>工程造价</w:t>
            </w:r>
          </w:p>
        </w:tc>
        <w:tc>
          <w:tcPr>
            <w:tcW w:w="2367" w:type="dxa"/>
          </w:tcPr>
          <w:p>
            <w:pPr>
              <w:pStyle w:val="8"/>
              <w:spacing w:before="81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81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8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8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8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1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60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金融工程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金融工程/金融学/投资学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建筑学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阿拉伯语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阿拉伯语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朝鲜语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朝鲜语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德语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德语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俄语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俄语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翻译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葡萄牙语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葡萄牙语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日语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日语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西班牙语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西班牙语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意大利语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意大利语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网络与新媒体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汉语国际教育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康复治疗学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康复治疗学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艺术教育（舞蹈）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艺术教育（声乐）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河北外国语学院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音乐表演（声乐）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沧州医专校区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17"/>
              <w:rPr>
                <w:sz w:val="21"/>
              </w:rPr>
            </w:pPr>
            <w:r>
              <w:rPr>
                <w:sz w:val="21"/>
              </w:rPr>
              <w:t>护理学（应用型实验班）</w:t>
            </w:r>
          </w:p>
        </w:tc>
        <w:tc>
          <w:tcPr>
            <w:tcW w:w="2367" w:type="dxa"/>
          </w:tcPr>
          <w:p>
            <w:pPr>
              <w:pStyle w:val="8"/>
              <w:spacing w:before="161" w:line="249" w:lineRule="auto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/>
              <w:ind w:left="113"/>
              <w:rPr>
                <w:sz w:val="21"/>
              </w:rPr>
            </w:pPr>
            <w:r>
              <w:rPr>
                <w:sz w:val="21"/>
              </w:rPr>
              <w:t>河北女</w:t>
            </w:r>
          </w:p>
          <w:p>
            <w:pPr>
              <w:pStyle w:val="8"/>
              <w:spacing w:before="1" w:line="280" w:lineRule="atLeast"/>
              <w:ind w:left="218" w:right="93" w:hanging="106"/>
              <w:rPr>
                <w:sz w:val="21"/>
              </w:rPr>
            </w:pPr>
            <w:r>
              <w:rPr>
                <w:spacing w:val="-6"/>
                <w:sz w:val="21"/>
              </w:rPr>
              <w:t>子职技</w:t>
            </w:r>
            <w:r>
              <w:rPr>
                <w:sz w:val="21"/>
              </w:rPr>
              <w:t>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助产学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邢台医专校区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康复治疗学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康复治疗学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邢台医专校区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临床医学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临床医学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沧州医专校区</w:t>
            </w:r>
          </w:p>
        </w:tc>
      </w:tr>
    </w:tbl>
    <w:p>
      <w:pPr>
        <w:spacing w:after="0" w:line="280" w:lineRule="atLeast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药学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沧州医专校区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医学检验技术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医学检验技术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沧州医专校区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河北医科大学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医学影像技术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医学影像技术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113" w:right="93"/>
              <w:rPr>
                <w:sz w:val="21"/>
              </w:rPr>
            </w:pPr>
            <w:r>
              <w:rPr>
                <w:sz w:val="21"/>
              </w:rPr>
              <w:t>沧州医专校区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环境生态工程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环境工程/环境科学/环境生态工程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030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46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计算机科学与技术/软</w:t>
            </w:r>
          </w:p>
          <w:p>
            <w:pPr>
              <w:pStyle w:val="8"/>
              <w:spacing w:before="1" w:line="280" w:lineRule="atLeast"/>
              <w:ind w:left="108" w:right="146"/>
              <w:rPr>
                <w:sz w:val="21"/>
              </w:rPr>
            </w:pPr>
            <w:r>
              <w:rPr>
                <w:spacing w:val="-1"/>
                <w:sz w:val="21"/>
              </w:rPr>
              <w:t>件工程</w:t>
            </w:r>
            <w:r>
              <w:rPr>
                <w:sz w:val="21"/>
              </w:rPr>
              <w:t>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8"/>
              </w:rPr>
            </w:pPr>
          </w:p>
          <w:p>
            <w:pPr>
              <w:pStyle w:val="8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30" w:type="dxa"/>
          </w:tcPr>
          <w:p>
            <w:pPr>
              <w:pStyle w:val="8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85"/>
              <w:ind w:left="106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2367" w:type="dxa"/>
          </w:tcPr>
          <w:p>
            <w:pPr>
              <w:pStyle w:val="8"/>
              <w:spacing w:before="85"/>
              <w:ind w:left="108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686" w:type="dxa"/>
          </w:tcPr>
          <w:p>
            <w:pPr>
              <w:pStyle w:val="8"/>
              <w:spacing w:before="85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85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85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5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园林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风景园林/园林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农学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社会体育指导与管理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广播电视学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广告学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广告学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30" w:type="dxa"/>
          </w:tcPr>
          <w:p>
            <w:pPr>
              <w:pStyle w:val="8"/>
              <w:spacing w:before="66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66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66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66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66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66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6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6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03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舞蹈学</w:t>
            </w:r>
          </w:p>
        </w:tc>
        <w:tc>
          <w:tcPr>
            <w:tcW w:w="2367" w:type="dxa"/>
          </w:tcPr>
          <w:p>
            <w:pPr>
              <w:pStyle w:val="8"/>
              <w:spacing w:before="19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衡水学院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6"/>
              <w:rPr>
                <w:sz w:val="21"/>
              </w:rPr>
            </w:pPr>
            <w:r>
              <w:rPr>
                <w:sz w:val="21"/>
              </w:rPr>
              <w:t>测绘工程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测绘工程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164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before="1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环境工程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环境工程/环境科学/环境生态工程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3" w:line="249" w:lineRule="auto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华北理工大学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能源与动力工程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能源与动力工程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8" w:right="93" w:hanging="106"/>
              <w:rPr>
                <w:sz w:val="21"/>
              </w:rPr>
            </w:pPr>
            <w:r>
              <w:rPr>
                <w:sz w:val="21"/>
              </w:rPr>
              <w:t>曹妃甸校区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323" w:right="93" w:hanging="210"/>
              <w:rPr>
                <w:sz w:val="21"/>
              </w:rPr>
            </w:pPr>
            <w:r>
              <w:rPr>
                <w:sz w:val="21"/>
              </w:rPr>
              <w:t>固安校区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8" w:line="280" w:lineRule="atLeast"/>
              <w:ind w:left="323" w:right="93" w:hanging="210"/>
              <w:rPr>
                <w:sz w:val="21"/>
              </w:rPr>
            </w:pPr>
            <w:r>
              <w:rPr>
                <w:sz w:val="21"/>
              </w:rPr>
              <w:t>固安校区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7"/>
              <w:rPr>
                <w:rFonts w:ascii="方正小标宋_GBK"/>
                <w:i/>
                <w:sz w:val="29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历史建筑保护工程</w:t>
            </w:r>
          </w:p>
        </w:tc>
        <w:tc>
          <w:tcPr>
            <w:tcW w:w="2367" w:type="dxa"/>
          </w:tcPr>
          <w:p>
            <w:pPr>
              <w:pStyle w:val="8"/>
              <w:spacing w:before="100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030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7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80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电气工程及其自动化/ 电气工程与智能控制/ 电子信息工程/轨道交通信号与控制/自动化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4"/>
              <w:rPr>
                <w:rFonts w:ascii="方正小标宋_GBK"/>
                <w:i/>
                <w:sz w:val="28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030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367" w:type="dxa"/>
          </w:tcPr>
          <w:p>
            <w:pPr>
              <w:pStyle w:val="8"/>
              <w:spacing w:before="88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4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食品科学与工程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心理学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心理学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30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64" w:line="249" w:lineRule="auto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11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7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新闻学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0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20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20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20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0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0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0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0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产品设计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廊坊师范学院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石家庄铁道大学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石家庄铁道大学</w:t>
            </w:r>
          </w:p>
        </w:tc>
        <w:tc>
          <w:tcPr>
            <w:tcW w:w="1395" w:type="dxa"/>
          </w:tcPr>
          <w:p>
            <w:pPr>
              <w:pStyle w:val="8"/>
              <w:spacing w:before="165" w:line="249" w:lineRule="auto"/>
              <w:ind w:left="107" w:right="227"/>
              <w:jc w:val="both"/>
              <w:rPr>
                <w:sz w:val="21"/>
              </w:rPr>
            </w:pPr>
            <w:r>
              <w:rPr>
                <w:sz w:val="21"/>
              </w:rPr>
              <w:t>机械设计制造及其自动化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03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石家庄铁道大学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4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8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8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9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8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8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金融工程/金融学/投资学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030" w:type="dxa"/>
          </w:tcPr>
          <w:p>
            <w:pPr>
              <w:pStyle w:val="8"/>
              <w:spacing w:before="10"/>
              <w:rPr>
                <w:rFonts w:ascii="方正小标宋_GBK"/>
                <w:i/>
                <w:sz w:val="24"/>
              </w:rPr>
            </w:pPr>
          </w:p>
          <w:p>
            <w:pPr>
              <w:pStyle w:val="8"/>
              <w:spacing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2367" w:type="dxa"/>
          </w:tcPr>
          <w:p>
            <w:pPr>
              <w:pStyle w:val="8"/>
              <w:spacing w:before="15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城市地下空间工程/道路桥梁与渡河工程/建筑学/勘察技术与工程/ 历史建筑保护工程/土</w:t>
            </w:r>
          </w:p>
          <w:p>
            <w:pPr>
              <w:pStyle w:val="8"/>
              <w:spacing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木工程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rPr>
                <w:rFonts w:ascii="方正小标宋_GBK"/>
                <w:i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_GBK"/>
                <w:i/>
                <w:sz w:val="12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30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轨道交通信号与控制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3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spacing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自动化</w:t>
            </w:r>
          </w:p>
        </w:tc>
        <w:tc>
          <w:tcPr>
            <w:tcW w:w="2367" w:type="dxa"/>
          </w:tcPr>
          <w:p>
            <w:pPr>
              <w:pStyle w:val="8"/>
              <w:spacing w:before="25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63" w:line="249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</w:t>
            </w:r>
            <w:r>
              <w:rPr>
                <w:spacing w:val="-1"/>
                <w:sz w:val="21"/>
              </w:rPr>
              <w:t>件工程/数字媒体技术/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9" w:line="280" w:lineRule="atLeast"/>
              <w:ind w:left="107" w:right="230"/>
              <w:rPr>
                <w:sz w:val="21"/>
              </w:rPr>
            </w:pPr>
            <w:r>
              <w:rPr>
                <w:sz w:val="21"/>
              </w:rPr>
              <w:t>石家庄铁道大学四方学院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旅游管理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酒店管理/旅游管理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信息与计算科学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60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社会体育指导与管理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60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6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60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6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1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1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2367" w:type="dxa"/>
          </w:tcPr>
          <w:p>
            <w:pPr>
              <w:pStyle w:val="8"/>
              <w:spacing w:before="2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686" w:type="dxa"/>
          </w:tcPr>
          <w:p>
            <w:pPr>
              <w:pStyle w:val="8"/>
              <w:spacing w:before="21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1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1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1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动画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舞蹈学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94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艺术教育</w:t>
            </w:r>
            <w:r>
              <w:rPr>
                <w:sz w:val="21"/>
              </w:rPr>
              <w:t>（声乐</w:t>
            </w:r>
            <w:r>
              <w:rPr>
                <w:spacing w:val="-14"/>
                <w:sz w:val="21"/>
              </w:rPr>
              <w:t>）/</w:t>
            </w:r>
            <w:r>
              <w:rPr>
                <w:sz w:val="21"/>
              </w:rPr>
              <w:t>音乐</w:t>
            </w: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石家庄学院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旅游管理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酒店管理/旅游管理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计算机科学与技术/软</w:t>
            </w:r>
          </w:p>
          <w:p>
            <w:pPr>
              <w:pStyle w:val="8"/>
              <w:spacing w:before="1" w:line="280" w:lineRule="atLeast"/>
              <w:ind w:left="108" w:right="146"/>
              <w:rPr>
                <w:sz w:val="21"/>
              </w:rPr>
            </w:pPr>
            <w:r>
              <w:rPr>
                <w:spacing w:val="-1"/>
                <w:sz w:val="21"/>
              </w:rPr>
              <w:t>件工程</w:t>
            </w:r>
            <w:r>
              <w:rPr>
                <w:sz w:val="21"/>
              </w:rPr>
              <w:t>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广播电视学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广播电视学/网络与新媒体/新闻学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0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0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0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0" w:line="256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717" w:type="dxa"/>
          </w:tcPr>
          <w:p>
            <w:pPr>
              <w:pStyle w:val="8"/>
              <w:spacing w:before="20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0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0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0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应用心理学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03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58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音乐学（舞蹈）</w:t>
            </w:r>
          </w:p>
        </w:tc>
        <w:tc>
          <w:tcPr>
            <w:tcW w:w="2367" w:type="dxa"/>
          </w:tcPr>
          <w:p>
            <w:pPr>
              <w:pStyle w:val="8"/>
              <w:spacing w:before="18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16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22" w:line="249" w:lineRule="auto"/>
              <w:ind w:left="108" w:right="94"/>
              <w:rPr>
                <w:sz w:val="21"/>
              </w:rPr>
            </w:pPr>
            <w:r>
              <w:rPr>
                <w:spacing w:val="-7"/>
                <w:sz w:val="21"/>
              </w:rPr>
              <w:t>艺术教育</w:t>
            </w:r>
            <w:r>
              <w:rPr>
                <w:sz w:val="21"/>
              </w:rPr>
              <w:t>（声乐</w:t>
            </w:r>
            <w:r>
              <w:rPr>
                <w:spacing w:val="-14"/>
                <w:sz w:val="21"/>
              </w:rPr>
              <w:t>）/</w:t>
            </w:r>
            <w:r>
              <w:rPr>
                <w:sz w:val="21"/>
              </w:rPr>
              <w:t>音乐</w:t>
            </w: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声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唐山师范学院</w:t>
            </w:r>
          </w:p>
        </w:tc>
        <w:tc>
          <w:tcPr>
            <w:tcW w:w="1395" w:type="dxa"/>
          </w:tcPr>
          <w:p>
            <w:pPr>
              <w:pStyle w:val="8"/>
              <w:spacing w:before="9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30" w:type="dxa"/>
          </w:tcPr>
          <w:p>
            <w:pPr>
              <w:pStyle w:val="8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367" w:type="dxa"/>
          </w:tcPr>
          <w:p>
            <w:pPr>
              <w:pStyle w:val="8"/>
              <w:spacing w:before="70"/>
              <w:ind w:left="108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686" w:type="dxa"/>
          </w:tcPr>
          <w:p>
            <w:pPr>
              <w:pStyle w:val="8"/>
              <w:spacing w:before="70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70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70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7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70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3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53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人文地理与城乡规划</w:t>
            </w:r>
          </w:p>
        </w:tc>
        <w:tc>
          <w:tcPr>
            <w:tcW w:w="2367" w:type="dxa"/>
          </w:tcPr>
          <w:p>
            <w:pPr>
              <w:pStyle w:val="8"/>
              <w:spacing w:before="53" w:line="249" w:lineRule="auto"/>
              <w:ind w:left="108" w:right="251"/>
              <w:rPr>
                <w:sz w:val="21"/>
              </w:rPr>
            </w:pPr>
            <w:r>
              <w:rPr>
                <w:sz w:val="21"/>
              </w:rPr>
              <w:t>地理科学/人文地理与城乡规划</w:t>
            </w:r>
          </w:p>
        </w:tc>
        <w:tc>
          <w:tcPr>
            <w:tcW w:w="686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0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30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自动化</w:t>
            </w:r>
          </w:p>
        </w:tc>
        <w:tc>
          <w:tcPr>
            <w:tcW w:w="2367" w:type="dxa"/>
          </w:tcPr>
          <w:p>
            <w:pPr>
              <w:pStyle w:val="8"/>
              <w:spacing w:before="46" w:line="249" w:lineRule="auto"/>
              <w:ind w:left="108" w:right="251"/>
              <w:jc w:val="both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z w:val="21"/>
              </w:rPr>
              <w:t>电气工程与智能控制</w:t>
            </w:r>
            <w:r>
              <w:rPr>
                <w:spacing w:val="-17"/>
                <w:sz w:val="21"/>
              </w:rPr>
              <w:t xml:space="preserve">/ </w:t>
            </w:r>
            <w:r>
              <w:rPr>
                <w:spacing w:val="-1"/>
                <w:sz w:val="21"/>
              </w:rPr>
              <w:t>电子信息工程/轨道交</w:t>
            </w:r>
          </w:p>
          <w:p>
            <w:pPr>
              <w:pStyle w:val="8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通信号与控制/自动化</w:t>
            </w:r>
          </w:p>
        </w:tc>
        <w:tc>
          <w:tcPr>
            <w:tcW w:w="686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化学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化学/应用化学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030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8"/>
              <w:rPr>
                <w:rFonts w:ascii="方正小标宋_GBK"/>
                <w:i/>
                <w:sz w:val="13"/>
              </w:rPr>
            </w:pPr>
          </w:p>
          <w:p>
            <w:pPr>
              <w:pStyle w:val="8"/>
              <w:spacing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98" w:line="249" w:lineRule="auto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6"/>
              <w:rPr>
                <w:rFonts w:ascii="方正小标宋_GBK"/>
                <w:i/>
                <w:sz w:val="21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体育教育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社会体育指导与管理/ 体育教育/运动康复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历史学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秘书学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思想政治教育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1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1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2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21" w:line="256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17" w:type="dxa"/>
          </w:tcPr>
          <w:p>
            <w:pPr>
              <w:pStyle w:val="8"/>
              <w:spacing w:before="21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1" w:line="256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1" w:line="256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表演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表演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03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舞蹈学</w:t>
            </w:r>
          </w:p>
        </w:tc>
        <w:tc>
          <w:tcPr>
            <w:tcW w:w="2367" w:type="dxa"/>
          </w:tcPr>
          <w:p>
            <w:pPr>
              <w:pStyle w:val="8"/>
              <w:spacing w:before="19" w:line="249" w:lineRule="auto"/>
              <w:ind w:left="108" w:right="41"/>
              <w:rPr>
                <w:sz w:val="21"/>
              </w:rPr>
            </w:pPr>
            <w:r>
              <w:rPr>
                <w:sz w:val="21"/>
              </w:rPr>
              <w:t>舞蹈编导/舞蹈表演/舞蹈学/艺术教育（舞蹈）</w:t>
            </w:r>
          </w:p>
          <w:p>
            <w:pPr>
              <w:pStyle w:val="8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/音乐学（舞蹈）</w:t>
            </w:r>
          </w:p>
        </w:tc>
        <w:tc>
          <w:tcPr>
            <w:tcW w:w="686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right="277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7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6"/>
              <w:rPr>
                <w:rFonts w:ascii="方正小标宋_GBK"/>
                <w:i/>
                <w:sz w:val="16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艺术教育（声乐）/音乐</w:t>
            </w:r>
          </w:p>
          <w:p>
            <w:pPr>
              <w:pStyle w:val="8"/>
              <w:spacing w:before="1" w:line="280" w:lineRule="atLeast"/>
              <w:ind w:left="108" w:right="94" w:hanging="1"/>
              <w:rPr>
                <w:sz w:val="21"/>
              </w:rPr>
            </w:pP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邢台学院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77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5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147"/>
              <w:rPr>
                <w:sz w:val="21"/>
              </w:rPr>
            </w:pPr>
            <w:r>
              <w:rPr>
                <w:sz w:val="21"/>
              </w:rPr>
              <w:t>财务管理/会计学/审计学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工程造价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工程管理/工程造价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制药工程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材料化学/化学工程与工艺/制药工程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机械工程</w:t>
            </w:r>
          </w:p>
        </w:tc>
        <w:tc>
          <w:tcPr>
            <w:tcW w:w="2367" w:type="dxa"/>
          </w:tcPr>
          <w:p>
            <w:pPr>
              <w:pStyle w:val="8"/>
              <w:spacing w:before="23" w:line="249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车辆工程/机械电子工程/机械工程/机械设计制造及其自动化/汽车</w:t>
            </w:r>
          </w:p>
          <w:p>
            <w:pPr>
              <w:pStyle w:val="8"/>
              <w:spacing w:before="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服务工程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25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146"/>
              <w:rPr>
                <w:sz w:val="21"/>
              </w:rPr>
            </w:pPr>
            <w:r>
              <w:rPr>
                <w:sz w:val="21"/>
              </w:rPr>
              <w:t>计算机科学与技术/软件工程/数字媒体技术/ 网络工程/物联网工程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100" w:bottom="1440" w:left="1180" w:header="0" w:footer="1322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95"/>
        <w:gridCol w:w="2367"/>
        <w:gridCol w:w="686"/>
        <w:gridCol w:w="717"/>
        <w:gridCol w:w="850"/>
        <w:gridCol w:w="42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学校名称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招生专业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762"/>
              <w:rPr>
                <w:b/>
                <w:sz w:val="21"/>
              </w:rPr>
            </w:pPr>
            <w:r>
              <w:rPr>
                <w:b/>
                <w:sz w:val="21"/>
              </w:rPr>
              <w:t>联考专业</w:t>
            </w:r>
          </w:p>
        </w:tc>
        <w:tc>
          <w:tcPr>
            <w:tcW w:w="686" w:type="dxa"/>
          </w:tcPr>
          <w:p>
            <w:pPr>
              <w:pStyle w:val="8"/>
              <w:spacing w:before="9" w:line="280" w:lineRule="atLeast"/>
              <w:ind w:left="133" w:right="118"/>
              <w:rPr>
                <w:b/>
                <w:sz w:val="21"/>
              </w:rPr>
            </w:pPr>
            <w:r>
              <w:rPr>
                <w:b/>
                <w:sz w:val="21"/>
              </w:rPr>
              <w:t>招生计划</w:t>
            </w:r>
          </w:p>
        </w:tc>
        <w:tc>
          <w:tcPr>
            <w:tcW w:w="717" w:type="dxa"/>
          </w:tcPr>
          <w:p>
            <w:pPr>
              <w:pStyle w:val="8"/>
              <w:spacing w:before="9" w:line="280" w:lineRule="atLeast"/>
              <w:ind w:left="149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专业类别</w:t>
            </w:r>
          </w:p>
        </w:tc>
        <w:tc>
          <w:tcPr>
            <w:tcW w:w="850" w:type="dxa"/>
          </w:tcPr>
          <w:p>
            <w:pPr>
              <w:pStyle w:val="8"/>
              <w:spacing w:before="9" w:line="280" w:lineRule="atLeast"/>
              <w:ind w:left="216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授予学位</w:t>
            </w:r>
          </w:p>
        </w:tc>
        <w:tc>
          <w:tcPr>
            <w:tcW w:w="424" w:type="dxa"/>
          </w:tcPr>
          <w:p>
            <w:pPr>
              <w:pStyle w:val="8"/>
              <w:spacing w:before="9" w:line="280" w:lineRule="atLeast"/>
              <w:ind w:left="110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学制</w:t>
            </w:r>
          </w:p>
        </w:tc>
        <w:tc>
          <w:tcPr>
            <w:tcW w:w="849" w:type="dxa"/>
          </w:tcPr>
          <w:p>
            <w:pPr>
              <w:pStyle w:val="8"/>
              <w:spacing w:before="9" w:line="280" w:lineRule="atLeast"/>
              <w:ind w:left="217" w:right="198"/>
              <w:rPr>
                <w:b/>
                <w:sz w:val="21"/>
              </w:rPr>
            </w:pPr>
            <w:r>
              <w:rPr>
                <w:b/>
                <w:sz w:val="21"/>
              </w:rPr>
              <w:t>教学地点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7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2367" w:type="dxa"/>
          </w:tcPr>
          <w:p>
            <w:pPr>
              <w:pStyle w:val="8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播音与主持艺术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4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广播电视编导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广播电视编导/摄影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1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21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367" w:type="dxa"/>
          </w:tcPr>
          <w:p>
            <w:pPr>
              <w:pStyle w:val="8"/>
              <w:spacing w:before="21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686" w:type="dxa"/>
          </w:tcPr>
          <w:p>
            <w:pPr>
              <w:pStyle w:val="8"/>
              <w:spacing w:before="21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1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21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21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1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0" w:type="dxa"/>
          </w:tcPr>
          <w:p>
            <w:pPr>
              <w:pStyle w:val="8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燕京理工学院</w:t>
            </w:r>
          </w:p>
        </w:tc>
        <w:tc>
          <w:tcPr>
            <w:tcW w:w="1395" w:type="dxa"/>
          </w:tcPr>
          <w:p>
            <w:pPr>
              <w:pStyle w:val="8"/>
              <w:spacing w:before="3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367" w:type="dxa"/>
          </w:tcPr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686" w:type="dxa"/>
          </w:tcPr>
          <w:p>
            <w:pPr>
              <w:pStyle w:val="8"/>
              <w:spacing w:before="154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4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4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4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0" w:type="dxa"/>
          </w:tcPr>
          <w:p>
            <w:pPr>
              <w:pStyle w:val="8"/>
              <w:spacing w:before="20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20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旅游管理</w:t>
            </w:r>
          </w:p>
        </w:tc>
        <w:tc>
          <w:tcPr>
            <w:tcW w:w="2367" w:type="dxa"/>
          </w:tcPr>
          <w:p>
            <w:pPr>
              <w:pStyle w:val="8"/>
              <w:spacing w:before="20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酒店管理/旅游管理</w:t>
            </w:r>
          </w:p>
        </w:tc>
        <w:tc>
          <w:tcPr>
            <w:tcW w:w="686" w:type="dxa"/>
          </w:tcPr>
          <w:p>
            <w:pPr>
              <w:pStyle w:val="8"/>
              <w:spacing w:before="20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20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经管</w:t>
            </w:r>
          </w:p>
        </w:tc>
        <w:tc>
          <w:tcPr>
            <w:tcW w:w="850" w:type="dxa"/>
          </w:tcPr>
          <w:p>
            <w:pPr>
              <w:pStyle w:val="8"/>
              <w:spacing w:before="20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424" w:type="dxa"/>
          </w:tcPr>
          <w:p>
            <w:pPr>
              <w:pStyle w:val="8"/>
              <w:spacing w:before="20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0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地理科学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地理科学/人文地理与城乡规划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0" w:type="dxa"/>
          </w:tcPr>
          <w:p>
            <w:pPr>
              <w:pStyle w:val="8"/>
              <w:spacing w:before="25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2367" w:type="dxa"/>
          </w:tcPr>
          <w:p>
            <w:pPr>
              <w:pStyle w:val="8"/>
              <w:spacing w:before="25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生物科学</w:t>
            </w:r>
          </w:p>
        </w:tc>
        <w:tc>
          <w:tcPr>
            <w:tcW w:w="686" w:type="dxa"/>
          </w:tcPr>
          <w:p>
            <w:pPr>
              <w:pStyle w:val="8"/>
              <w:spacing w:before="25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717" w:type="dxa"/>
          </w:tcPr>
          <w:p>
            <w:pPr>
              <w:pStyle w:val="8"/>
              <w:spacing w:before="25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25" w:line="256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6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数学与应用数学/信息与计算科学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理工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翻译/商务英语/英语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外语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汉语国际教育/汉语言文学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2367" w:type="dxa"/>
          </w:tcPr>
          <w:p>
            <w:pPr>
              <w:pStyle w:val="8"/>
              <w:spacing w:before="23"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小学教育</w:t>
            </w:r>
          </w:p>
        </w:tc>
        <w:tc>
          <w:tcPr>
            <w:tcW w:w="686" w:type="dxa"/>
          </w:tcPr>
          <w:p>
            <w:pPr>
              <w:pStyle w:val="8"/>
              <w:spacing w:before="23" w:line="256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3" w:line="25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3" w:line="256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3" w:line="256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3" w:line="256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30" w:type="dxa"/>
          </w:tcPr>
          <w:p>
            <w:pPr>
              <w:pStyle w:val="8"/>
              <w:spacing w:before="2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25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2367" w:type="dxa"/>
          </w:tcPr>
          <w:p>
            <w:pPr>
              <w:pStyle w:val="8"/>
              <w:spacing w:before="2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686" w:type="dxa"/>
          </w:tcPr>
          <w:p>
            <w:pPr>
              <w:pStyle w:val="8"/>
              <w:spacing w:before="25" w:line="255" w:lineRule="exact"/>
              <w:ind w:left="217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25" w:line="25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文史</w:t>
            </w:r>
          </w:p>
        </w:tc>
        <w:tc>
          <w:tcPr>
            <w:tcW w:w="850" w:type="dxa"/>
          </w:tcPr>
          <w:p>
            <w:pPr>
              <w:pStyle w:val="8"/>
              <w:spacing w:before="25" w:line="255" w:lineRule="exact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  <w:tc>
          <w:tcPr>
            <w:tcW w:w="424" w:type="dxa"/>
          </w:tcPr>
          <w:p>
            <w:pPr>
              <w:pStyle w:val="8"/>
              <w:spacing w:before="25"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25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护理学</w:t>
            </w:r>
          </w:p>
        </w:tc>
        <w:tc>
          <w:tcPr>
            <w:tcW w:w="2367" w:type="dxa"/>
          </w:tcPr>
          <w:p>
            <w:pPr>
              <w:pStyle w:val="8"/>
              <w:spacing w:before="9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护理学/护理学（应用型实验班）/助产学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医学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美术学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51"/>
              <w:rPr>
                <w:sz w:val="21"/>
              </w:rPr>
            </w:pPr>
            <w:r>
              <w:rPr>
                <w:sz w:val="21"/>
              </w:rPr>
              <w:t>产品设计/服装与服饰设计/绘画/美术学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03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161" w:line="249" w:lineRule="auto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音乐学（声乐）</w:t>
            </w:r>
          </w:p>
        </w:tc>
        <w:tc>
          <w:tcPr>
            <w:tcW w:w="2367" w:type="dxa"/>
          </w:tcPr>
          <w:p>
            <w:pPr>
              <w:pStyle w:val="8"/>
              <w:spacing w:before="11" w:line="280" w:lineRule="atLeast"/>
              <w:ind w:left="108" w:right="94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艺术教育</w:t>
            </w:r>
            <w:r>
              <w:rPr>
                <w:sz w:val="21"/>
              </w:rPr>
              <w:t>（声乐</w:t>
            </w:r>
            <w:r>
              <w:rPr>
                <w:spacing w:val="-14"/>
                <w:sz w:val="21"/>
              </w:rPr>
              <w:t>）/</w:t>
            </w:r>
            <w:r>
              <w:rPr>
                <w:sz w:val="21"/>
              </w:rPr>
              <w:t>音乐</w:t>
            </w:r>
            <w:r>
              <w:rPr>
                <w:spacing w:val="-44"/>
                <w:sz w:val="21"/>
              </w:rPr>
              <w:t>表演</w:t>
            </w:r>
            <w:r>
              <w:rPr>
                <w:sz w:val="21"/>
              </w:rPr>
              <w:t>（声乐</w:t>
            </w:r>
            <w:r>
              <w:rPr>
                <w:spacing w:val="-88"/>
                <w:sz w:val="21"/>
              </w:rPr>
              <w:t>）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30"/>
                <w:sz w:val="21"/>
              </w:rPr>
              <w:t>音乐学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声</w:t>
            </w:r>
            <w:r>
              <w:rPr>
                <w:sz w:val="21"/>
              </w:rPr>
              <w:t>乐）</w:t>
            </w:r>
          </w:p>
        </w:tc>
        <w:tc>
          <w:tcPr>
            <w:tcW w:w="686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rFonts w:ascii="方正小标宋_GBK"/>
                <w:i/>
                <w:sz w:val="17"/>
              </w:rPr>
            </w:pPr>
          </w:p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0" w:type="dxa"/>
          </w:tcPr>
          <w:p>
            <w:pPr>
              <w:pStyle w:val="8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张家口学院</w:t>
            </w:r>
          </w:p>
        </w:tc>
        <w:tc>
          <w:tcPr>
            <w:tcW w:w="1395" w:type="dxa"/>
          </w:tcPr>
          <w:p>
            <w:pPr>
              <w:pStyle w:val="8"/>
              <w:spacing w:before="8" w:line="280" w:lineRule="atLeast"/>
              <w:ind w:left="107" w:right="227"/>
              <w:rPr>
                <w:sz w:val="21"/>
              </w:rPr>
            </w:pPr>
            <w:r>
              <w:rPr>
                <w:sz w:val="21"/>
              </w:rPr>
              <w:t>音乐学（器乐）</w:t>
            </w:r>
          </w:p>
        </w:tc>
        <w:tc>
          <w:tcPr>
            <w:tcW w:w="2367" w:type="dxa"/>
          </w:tcPr>
          <w:p>
            <w:pPr>
              <w:pStyle w:val="8"/>
              <w:spacing w:before="8" w:line="28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音乐表演（器乐）/音乐学（器乐）</w:t>
            </w:r>
          </w:p>
        </w:tc>
        <w:tc>
          <w:tcPr>
            <w:tcW w:w="686" w:type="dxa"/>
          </w:tcPr>
          <w:p>
            <w:pPr>
              <w:pStyle w:val="8"/>
              <w:spacing w:before="159"/>
              <w:ind w:left="218" w:right="20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7" w:type="dxa"/>
          </w:tcPr>
          <w:p>
            <w:pPr>
              <w:pStyle w:val="8"/>
              <w:spacing w:before="159"/>
              <w:ind w:left="129" w:right="116"/>
              <w:jc w:val="center"/>
              <w:rPr>
                <w:sz w:val="21"/>
              </w:rPr>
            </w:pPr>
            <w:r>
              <w:rPr>
                <w:sz w:val="21"/>
              </w:rPr>
              <w:t>艺术</w:t>
            </w:r>
          </w:p>
        </w:tc>
        <w:tc>
          <w:tcPr>
            <w:tcW w:w="850" w:type="dxa"/>
          </w:tcPr>
          <w:p>
            <w:pPr>
              <w:pStyle w:val="8"/>
              <w:spacing w:before="159"/>
              <w:ind w:left="90" w:right="78"/>
              <w:jc w:val="center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424" w:type="dxa"/>
          </w:tcPr>
          <w:p>
            <w:pPr>
              <w:pStyle w:val="8"/>
              <w:spacing w:before="15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8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校本部</w:t>
            </w:r>
          </w:p>
        </w:tc>
      </w:tr>
    </w:tbl>
    <w:p>
      <w:pPr>
        <w:tabs>
          <w:tab w:val="left" w:pos="3794"/>
          <w:tab w:val="left" w:pos="6029"/>
        </w:tabs>
        <w:spacing w:before="85"/>
        <w:ind w:right="0"/>
        <w:jc w:val="left"/>
        <w:rPr>
          <w:rFonts w:hint="eastAsia" w:ascii="方正仿宋_GBK" w:eastAsia="方正仿宋_GBK"/>
          <w:sz w:val="28"/>
        </w:rPr>
      </w:pPr>
      <w:bookmarkStart w:id="0" w:name="_GoBack"/>
      <w:bookmarkEnd w:id="0"/>
    </w:p>
    <w:sectPr>
      <w:pgSz w:w="11910" w:h="16840"/>
      <w:pgMar w:top="1600" w:right="1100" w:bottom="1520" w:left="1180" w:header="0" w:footer="13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隶二繁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39596544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9713595</wp:posOffset>
              </wp:positionV>
              <wp:extent cx="5588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75pt;margin-top:764.85pt;height:16pt;width:44pt;mso-position-horizontal-relative:page;mso-position-vertical-relative:page;z-index:-263719936;mso-width-relative:page;mso-height-relative:page;" filled="f" stroked="f" coordsize="21600,21600" o:gfxdata="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f98mnaAAAADgEAAA8AAAAAAAAA&#10;AQAgAAAAIgAAAGRycy9kb3ducmV2LnhtbFBLAQIUABQAAAAIAIdO4kBd+y2Y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3959756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9713595</wp:posOffset>
              </wp:positionV>
              <wp:extent cx="5588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64.85pt;height:16pt;width:44pt;mso-position-horizontal-relative:page;mso-position-vertical-relative:page;z-index:-263718912;mso-width-relative:page;mso-height-relative:page;" filled="f" stroked="f" coordsize="21600,21600" o:gfxdata="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0bYMetkAAAANAQAADwAAAAAAAAAB&#10;ACAAAAAiAAAAZHJzL2Rvd25yZXYueG1sUEsBAhQAFAAAAAgAh07iQAPvJqadAQAAI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6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51"/>
      <w:outlineLvl w:val="1"/>
    </w:pPr>
    <w:rPr>
      <w:rFonts w:ascii="方正小标宋_GBK" w:hAnsi="方正小标宋_GBK" w:eastAsia="方正小标宋_GBK" w:cs="方正小标宋_GBK"/>
      <w:i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51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51" w:right="264" w:firstLine="639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2019-12-02T06:58:00Z</dcterms:created>
  <dc:creator>Administrator</dc:creator>
  <cp:lastModifiedBy>jingtong</cp:lastModifiedBy>
  <dcterms:modified xsi:type="dcterms:W3CDTF">2019-12-02T07:20:27Z</dcterms:modified>
  <dc:title>Microsoft Word - 学37.docx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2019-12-02T00:00:00Z</vt:filetime>
  </property>
  <property fmtid="{D5CDD505-2E9C-101B-9397-08002B2CF9AE}" pid="5" name="KSOProductBuildVer">
    <vt:lpwstr>2052-11.1.0.9208</vt:lpwstr>
  </property>
</Properties>
</file>